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C" w:rsidRPr="0074033C" w:rsidRDefault="0074033C" w:rsidP="0074033C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</w:rPr>
      </w:pPr>
      <w:r w:rsidRPr="0074033C">
        <w:rPr>
          <w:rFonts w:ascii="Arial" w:eastAsia="Times New Roman" w:hAnsi="Arial" w:cs="Arial"/>
          <w:color w:val="4C4C4C"/>
          <w:spacing w:val="1"/>
          <w:sz w:val="38"/>
          <w:szCs w:val="38"/>
        </w:rPr>
        <w:t>Целевые значения критериев доступности и качества медицинской помощи</w:t>
      </w:r>
    </w:p>
    <w:p w:rsidR="0074033C" w:rsidRDefault="0074033C" w:rsidP="0074033C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74033C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показателей.</w:t>
      </w:r>
    </w:p>
    <w:p w:rsidR="00686530" w:rsidRPr="0074033C" w:rsidRDefault="00686530" w:rsidP="0074033C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</w:p>
    <w:p w:rsidR="0074033C" w:rsidRPr="00686530" w:rsidRDefault="0074033C" w:rsidP="006865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6530">
        <w:rPr>
          <w:rFonts w:ascii="Times New Roman" w:eastAsia="Times New Roman" w:hAnsi="Times New Roman" w:cs="Times New Roman"/>
          <w:sz w:val="28"/>
          <w:szCs w:val="28"/>
        </w:rPr>
        <w:t>Таблица 1. Критерии доступности медицинской помощи</w:t>
      </w:r>
    </w:p>
    <w:p w:rsidR="0074033C" w:rsidRPr="0074033C" w:rsidRDefault="0074033C" w:rsidP="0074033C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74033C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74033C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392"/>
        <w:gridCol w:w="1620"/>
        <w:gridCol w:w="1222"/>
        <w:gridCol w:w="1222"/>
        <w:gridCol w:w="1223"/>
      </w:tblGrid>
      <w:tr w:rsidR="0074033C" w:rsidRPr="0074033C" w:rsidTr="0074033C">
        <w:trPr>
          <w:trHeight w:val="12"/>
        </w:trPr>
        <w:tc>
          <w:tcPr>
            <w:tcW w:w="739" w:type="dxa"/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N </w:t>
            </w:r>
            <w:proofErr w:type="spellStart"/>
            <w:proofErr w:type="gram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</w:t>
            </w:r>
            <w:proofErr w:type="spellEnd"/>
            <w:proofErr w:type="gram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/</w:t>
            </w:r>
            <w:proofErr w:type="spell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критерия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Единица измерения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Целевое значение критерия</w:t>
            </w:r>
          </w:p>
        </w:tc>
      </w:tr>
      <w:tr w:rsidR="0074033C" w:rsidRPr="0074033C" w:rsidTr="0074033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2021 год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2022 год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2023 год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Обеспеченность населения врачами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 10 тысяч человек населения,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38,7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39,1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39,5</w:t>
            </w:r>
          </w:p>
        </w:tc>
      </w:tr>
      <w:tr w:rsidR="0074033C" w:rsidRPr="0074033C" w:rsidTr="0074033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городского населения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43,2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43,4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43,6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сельского населения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18,6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18,6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18,6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Из них: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proofErr w:type="gram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оказывающими</w:t>
            </w:r>
            <w:proofErr w:type="gram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медицинскую помощь в амбулаторных условиях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22,7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23,0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23,4</w:t>
            </w:r>
          </w:p>
        </w:tc>
      </w:tr>
      <w:tr w:rsidR="0074033C" w:rsidRPr="0074033C" w:rsidTr="0074033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том числе: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городского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24,1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24,2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24,3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сельского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14,8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proofErr w:type="gram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оказывающими</w:t>
            </w:r>
            <w:proofErr w:type="gram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медицинскую помощь в стационарных условиях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том числе: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городского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16,5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16,6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16,7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сельского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3,3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Обеспеченность населения средним медицинским персоналом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 10 тысяч человек населения,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80,9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82,5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84,7</w:t>
            </w:r>
          </w:p>
        </w:tc>
      </w:tr>
      <w:tr w:rsidR="0074033C" w:rsidRPr="0074033C" w:rsidTr="0074033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городского населения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80,4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80,5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80,6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сельского населения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55,2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55,2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55,2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Из них: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proofErr w:type="gram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оказывающим</w:t>
            </w:r>
            <w:proofErr w:type="gram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медицинскую помощь в амбулаторных условиях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35,8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35,9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36,0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том числе: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городского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35,3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35,4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35,5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сельского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36,5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36,5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36,5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proofErr w:type="gram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оказывающим</w:t>
            </w:r>
            <w:proofErr w:type="gram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медицинскую помощь в стационарных условиях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31,8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31,9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32,0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том числе: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городского населения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37,5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37,6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37,7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сельского населения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15,9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lastRenderedPageBreak/>
              <w:t>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Доля расходов </w:t>
            </w:r>
            <w:proofErr w:type="gram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2,3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диспансеризации, в соответствии со значениями показателей и (или) результатов, установленных в региональных проектах национального проекта "Здравоохранение"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23,4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53,0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58,9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</w:t>
            </w:r>
          </w:p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том числе: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городского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сельского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охвата профилактическими медицинскими осмотрами детей, подлежащих профилактическим медицинским осмотрам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том числе: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городского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сельского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48,0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56,0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1,5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 1000 человек сельского населения,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239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239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239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50,9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50,9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50,9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Доля посещений выездной патронажной </w:t>
            </w: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lastRenderedPageBreak/>
              <w:t>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lastRenderedPageBreak/>
              <w:t xml:space="preserve">процентов, не </w:t>
            </w: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lastRenderedPageBreak/>
              <w:t>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lastRenderedPageBreak/>
              <w:t>48,0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56,0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lastRenderedPageBreak/>
              <w:t>14.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70,1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70,1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70,1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человек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14 100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14 200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14 300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16.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где они зарегистрированы по месту жительства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человек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17.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человек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18.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23,0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23,0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23,0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19.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94,0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94,0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94,0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том числе: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городского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сельского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93,0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93,0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93,0</w:t>
            </w:r>
          </w:p>
        </w:tc>
      </w:tr>
    </w:tbl>
    <w:p w:rsidR="00686530" w:rsidRDefault="00686530" w:rsidP="00686530">
      <w:pPr>
        <w:pStyle w:val="a3"/>
        <w:rPr>
          <w:rFonts w:eastAsia="Times New Roman"/>
        </w:rPr>
      </w:pPr>
    </w:p>
    <w:p w:rsidR="00686530" w:rsidRPr="00686530" w:rsidRDefault="00686530" w:rsidP="0068653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530">
        <w:rPr>
          <w:rFonts w:ascii="Times New Roman" w:eastAsia="Times New Roman" w:hAnsi="Times New Roman" w:cs="Times New Roman"/>
          <w:b/>
          <w:sz w:val="28"/>
          <w:szCs w:val="28"/>
        </w:rPr>
        <w:t>Таблица 2. Критерии качества медицинской помощи</w:t>
      </w:r>
    </w:p>
    <w:p w:rsidR="0074033C" w:rsidRPr="0074033C" w:rsidRDefault="0074033C" w:rsidP="0074033C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74033C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="00686530" w:rsidRPr="00686530">
        <w:rPr>
          <w:rFonts w:ascii="Arial" w:eastAsia="Times New Roman" w:hAnsi="Arial" w:cs="Arial"/>
          <w:color w:val="2D2D2D"/>
          <w:spacing w:val="1"/>
          <w:sz w:val="17"/>
          <w:szCs w:val="17"/>
        </w:rPr>
        <w:t>Таблица 2. Критерии качества медицинской помощи</w:t>
      </w:r>
      <w:r w:rsidRPr="0074033C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3086"/>
        <w:gridCol w:w="2065"/>
        <w:gridCol w:w="1263"/>
        <w:gridCol w:w="1129"/>
        <w:gridCol w:w="1129"/>
      </w:tblGrid>
      <w:tr w:rsidR="0074033C" w:rsidRPr="0074033C" w:rsidTr="0074033C">
        <w:trPr>
          <w:trHeight w:val="12"/>
        </w:trPr>
        <w:tc>
          <w:tcPr>
            <w:tcW w:w="739" w:type="dxa"/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N </w:t>
            </w:r>
            <w:proofErr w:type="spellStart"/>
            <w:proofErr w:type="gram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</w:t>
            </w:r>
            <w:proofErr w:type="spellEnd"/>
            <w:proofErr w:type="gram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/</w:t>
            </w:r>
            <w:proofErr w:type="spell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критерия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Единица измерения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Целевое значение критерия</w:t>
            </w:r>
          </w:p>
        </w:tc>
      </w:tr>
      <w:tr w:rsidR="0074033C" w:rsidRPr="0074033C" w:rsidTr="0074033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2021 год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2022 год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2023 год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Удовлетворенность населения медицинской помощью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 от числа опрошенных,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77,0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77,0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77,0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том числе: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городского населения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77,0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77,0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77,0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сельского населения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77,0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77,0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77,0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Смертность населения в трудоспособном возрасте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число умерших в трудоспособном возрасте на 100 тысяч </w:t>
            </w: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lastRenderedPageBreak/>
              <w:t>человек населения,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lastRenderedPageBreak/>
              <w:t>547,0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470,0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450,0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lastRenderedPageBreak/>
              <w:t>3.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Доля </w:t>
            </w:r>
            <w:proofErr w:type="gram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умерших</w:t>
            </w:r>
            <w:proofErr w:type="gram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38,0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37,0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Смертность населения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число умерших на 1000 человек населения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13,3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том числе: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городского населения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сельского населения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13,4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Материнская смертность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 100 тысяч человек, родившихся живыми,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Младенческая смертность</w:t>
            </w:r>
          </w:p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том числе: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 1000 человек, родившихся живыми,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городского населения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сельского населения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4,5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Доля </w:t>
            </w:r>
            <w:proofErr w:type="gram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умерших</w:t>
            </w:r>
            <w:proofErr w:type="gram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11,3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Смертность детей в возрасте 0 - 4 лет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 1000 человек, родившихся живыми,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5,3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14,6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Смертность детей в возрасте 0 - 17 лет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 100 тысяч человек населения соответствующего возраста,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50,4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49,4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48,4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11,1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2,1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lastRenderedPageBreak/>
              <w:t>15.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5,1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16.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 даты установления</w:t>
            </w:r>
            <w:proofErr w:type="gram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53,2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57,3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17.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60,2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62,4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18.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100,0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19.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21,5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22,5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23,5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антиретровирусную</w:t>
            </w:r>
            <w:proofErr w:type="spell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38,5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38,7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38,9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0,8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22.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Доля пациентов с инфарктом миокарда, госпитализированных </w:t>
            </w:r>
            <w:proofErr w:type="gram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первые</w:t>
            </w:r>
            <w:proofErr w:type="gram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57,5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58,5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23.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тромболитическая</w:t>
            </w:r>
            <w:proofErr w:type="spell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lastRenderedPageBreak/>
              <w:t>24.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стентирование</w:t>
            </w:r>
            <w:proofErr w:type="spell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проведен</w:t>
            </w:r>
            <w:proofErr w:type="gram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тромболизис</w:t>
            </w:r>
            <w:proofErr w:type="spell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, в общем количестве пациентов с острым и повторным инфарктом миокарда, имеющих показания к его проведению, которым была оказана медицинская помощь выездными бригадами скорой медицинской помощи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26.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первые</w:t>
            </w:r>
            <w:proofErr w:type="gram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40,0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27.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тромболитическая</w:t>
            </w:r>
            <w:proofErr w:type="spell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первые</w:t>
            </w:r>
            <w:proofErr w:type="gram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6 часов от начала заболевания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28.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тромболитическая</w:t>
            </w:r>
            <w:proofErr w:type="spellEnd"/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29.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75,0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30.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100,0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Доля пациентов, получающих обезболивание в рамках оказания паллиативной медицинской помощи, </w:t>
            </w: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lastRenderedPageBreak/>
              <w:t>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lastRenderedPageBreak/>
              <w:t>процентов,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100,0</w:t>
            </w:r>
          </w:p>
        </w:tc>
      </w:tr>
      <w:tr w:rsidR="0074033C" w:rsidRPr="0074033C" w:rsidTr="007403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lastRenderedPageBreak/>
              <w:t>32.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ОМС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единиц,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33C" w:rsidRPr="0074033C" w:rsidRDefault="0074033C" w:rsidP="0074033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74033C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250</w:t>
            </w:r>
          </w:p>
        </w:tc>
      </w:tr>
    </w:tbl>
    <w:p w:rsidR="009974FE" w:rsidRDefault="009974FE" w:rsidP="0074033C">
      <w:pPr>
        <w:shd w:val="clear" w:color="auto" w:fill="FFFFFF"/>
        <w:spacing w:before="300" w:after="180" w:line="240" w:lineRule="auto"/>
        <w:jc w:val="center"/>
        <w:textAlignment w:val="baseline"/>
        <w:outlineLvl w:val="2"/>
      </w:pPr>
    </w:p>
    <w:sectPr w:rsidR="009974FE" w:rsidSect="00A2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33C"/>
    <w:rsid w:val="000852BB"/>
    <w:rsid w:val="00686530"/>
    <w:rsid w:val="0074033C"/>
    <w:rsid w:val="009974FE"/>
    <w:rsid w:val="00A2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AE"/>
  </w:style>
  <w:style w:type="paragraph" w:styleId="3">
    <w:name w:val="heading 3"/>
    <w:basedOn w:val="a"/>
    <w:link w:val="30"/>
    <w:uiPriority w:val="9"/>
    <w:qFormat/>
    <w:rsid w:val="00740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0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3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403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74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865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2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526594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13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1802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2021-02-17T11:37:00Z</cp:lastPrinted>
  <dcterms:created xsi:type="dcterms:W3CDTF">2021-02-17T11:35:00Z</dcterms:created>
  <dcterms:modified xsi:type="dcterms:W3CDTF">2021-03-05T07:53:00Z</dcterms:modified>
</cp:coreProperties>
</file>